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949" w:rsidRDefault="00936949" w:rsidP="00936949">
      <w:pPr>
        <w:jc w:val="center"/>
        <w:rPr>
          <w:rFonts w:hint="eastAsia"/>
          <w:b/>
          <w:sz w:val="24"/>
        </w:rPr>
      </w:pPr>
      <w:r w:rsidRPr="006327C3">
        <w:rPr>
          <w:b/>
          <w:sz w:val="24"/>
        </w:rPr>
        <w:t>Shanghai Government Scholarship (SGS)</w:t>
      </w:r>
    </w:p>
    <w:p w:rsidR="00936949" w:rsidRDefault="00936949" w:rsidP="00936949">
      <w:pPr>
        <w:rPr>
          <w:rFonts w:hint="eastAsia"/>
          <w:b/>
          <w:sz w:val="24"/>
        </w:rPr>
      </w:pPr>
    </w:p>
    <w:p w:rsidR="00936949" w:rsidRPr="00FA59E5" w:rsidRDefault="00936949" w:rsidP="00936949">
      <w:pPr>
        <w:rPr>
          <w:rFonts w:hint="eastAsia"/>
          <w:b/>
          <w:sz w:val="24"/>
        </w:rPr>
      </w:pPr>
      <w:r w:rsidRPr="00FA59E5">
        <w:rPr>
          <w:rFonts w:hint="eastAsia"/>
          <w:b/>
          <w:sz w:val="24"/>
        </w:rPr>
        <w:t>Application Procedure:</w:t>
      </w:r>
    </w:p>
    <w:p w:rsidR="00936949" w:rsidRDefault="00936949" w:rsidP="00936949">
      <w:pPr>
        <w:rPr>
          <w:rFonts w:hint="eastAsia"/>
          <w:szCs w:val="21"/>
        </w:rPr>
      </w:pPr>
      <w:r>
        <w:rPr>
          <w:szCs w:val="21"/>
        </w:rPr>
        <w:t>Should first apply online </w:t>
      </w:r>
      <w:r w:rsidRPr="00FA59E5">
        <w:rPr>
          <w:szCs w:val="21"/>
        </w:rPr>
        <w:t xml:space="preserve">(Website:    </w:t>
      </w:r>
      <w:hyperlink r:id="rId5" w:history="1">
        <w:r w:rsidRPr="00FA59E5">
          <w:rPr>
            <w:szCs w:val="21"/>
          </w:rPr>
          <w:t>http://www.study-shanghai.org</w:t>
        </w:r>
      </w:hyperlink>
      <w:proofErr w:type="gramStart"/>
      <w:r w:rsidRPr="00FA59E5">
        <w:rPr>
          <w:szCs w:val="21"/>
        </w:rPr>
        <w:t> </w:t>
      </w:r>
      <w:proofErr w:type="gramEnd"/>
      <w:r w:rsidRPr="00FA59E5">
        <w:rPr>
          <w:szCs w:val="21"/>
        </w:rPr>
        <w:t> ).   Then print the Application Form of Shanghai Government Scholarship and submit the paper to the International Students Center (ISC) or the International College of Chinese Studies (ICCS) of Shanghai Normal University.</w:t>
      </w:r>
      <w:r w:rsidRPr="00FA59E5">
        <w:rPr>
          <w:szCs w:val="21"/>
        </w:rPr>
        <w:br/>
        <w:t xml:space="preserve">Deadline for application is May 31 every year. </w:t>
      </w:r>
    </w:p>
    <w:p w:rsidR="00936949" w:rsidRPr="00FA59E5" w:rsidRDefault="00936949" w:rsidP="00936949">
      <w:pPr>
        <w:rPr>
          <w:rFonts w:hint="eastAsia"/>
          <w:szCs w:val="21"/>
        </w:rPr>
      </w:pPr>
      <w:r w:rsidRPr="00FA59E5">
        <w:rPr>
          <w:szCs w:val="21"/>
        </w:rPr>
        <w:br/>
        <w:t>Shanghai Government Scholarship (SGS) is divided into 3 classes.</w:t>
      </w:r>
      <w:r w:rsidRPr="00FA59E5">
        <w:rPr>
          <w:szCs w:val="21"/>
        </w:rPr>
        <w:br/>
        <w:t>1) Class A —For Master's applicants  (about RMB 50,000 per year per student) and</w:t>
      </w:r>
      <w:r w:rsidRPr="00FA59E5">
        <w:rPr>
          <w:szCs w:val="21"/>
        </w:rPr>
        <w:br/>
        <w:t>                       </w:t>
      </w:r>
      <w:r>
        <w:rPr>
          <w:rFonts w:hint="eastAsia"/>
          <w:szCs w:val="21"/>
        </w:rPr>
        <w:t xml:space="preserve">     </w:t>
      </w:r>
      <w:r w:rsidRPr="00FA59E5">
        <w:rPr>
          <w:szCs w:val="21"/>
        </w:rPr>
        <w:t>Ph. D. applicants (about RMB 60,000 per year per student) </w:t>
      </w:r>
      <w:r w:rsidRPr="00FA59E5">
        <w:rPr>
          <w:szCs w:val="21"/>
        </w:rPr>
        <w:br/>
        <w:t>2) Class B —For undergraduates, Master and Ph. D. applicants (about RMB 20,000 per year per student) </w:t>
      </w:r>
      <w:r w:rsidRPr="00FA59E5">
        <w:rPr>
          <w:szCs w:val="21"/>
        </w:rPr>
        <w:br/>
        <w:t>3) Class C —For registered undergraduates, Masters Ph. D. students (about RMB 5,000 per year per student)</w:t>
      </w:r>
    </w:p>
    <w:p w:rsidR="00936949" w:rsidRDefault="00936949" w:rsidP="00936949">
      <w:pPr>
        <w:rPr>
          <w:rFonts w:hint="eastAsia"/>
          <w:b/>
          <w:sz w:val="24"/>
        </w:rPr>
      </w:pPr>
    </w:p>
    <w:p w:rsidR="00936949" w:rsidRPr="006327C3" w:rsidRDefault="00936949" w:rsidP="00936949">
      <w:pPr>
        <w:rPr>
          <w:b/>
          <w:sz w:val="24"/>
        </w:rPr>
      </w:pPr>
      <w:r w:rsidRPr="006327C3">
        <w:rPr>
          <w:b/>
          <w:sz w:val="24"/>
        </w:rPr>
        <w:t>Shanghai Government Scholarship (SGS) for International Students (Class A/ B)</w:t>
      </w:r>
    </w:p>
    <w:p w:rsidR="00936949" w:rsidRPr="00890E89" w:rsidRDefault="00936949" w:rsidP="00936949">
      <w:pPr>
        <w:rPr>
          <w:szCs w:val="21"/>
        </w:rPr>
      </w:pPr>
    </w:p>
    <w:p w:rsidR="00936949" w:rsidRPr="00890E89" w:rsidRDefault="00936949" w:rsidP="00936949">
      <w:pPr>
        <w:rPr>
          <w:rFonts w:hint="eastAsia"/>
          <w:szCs w:val="21"/>
        </w:rPr>
      </w:pPr>
      <w:r w:rsidRPr="00890E89">
        <w:rPr>
          <w:szCs w:val="21"/>
        </w:rPr>
        <w:t xml:space="preserve">SGS Class A provides support for the outstanding </w:t>
      </w:r>
      <w:r>
        <w:rPr>
          <w:szCs w:val="21"/>
        </w:rPr>
        <w:t>international</w:t>
      </w:r>
      <w:r w:rsidRPr="00890E89">
        <w:rPr>
          <w:szCs w:val="21"/>
        </w:rPr>
        <w:t xml:space="preserve"> students who </w:t>
      </w:r>
      <w:r>
        <w:rPr>
          <w:rFonts w:hint="eastAsia"/>
          <w:szCs w:val="21"/>
        </w:rPr>
        <w:t xml:space="preserve">apply for </w:t>
      </w:r>
      <w:r w:rsidRPr="00890E89">
        <w:rPr>
          <w:szCs w:val="21"/>
        </w:rPr>
        <w:t>Master</w:t>
      </w:r>
      <w:r>
        <w:rPr>
          <w:szCs w:val="21"/>
        </w:rPr>
        <w:t>’</w:t>
      </w:r>
      <w:r>
        <w:rPr>
          <w:rFonts w:hint="eastAsia"/>
          <w:szCs w:val="21"/>
        </w:rPr>
        <w:t>s</w:t>
      </w:r>
      <w:r w:rsidRPr="00890E89">
        <w:rPr>
          <w:szCs w:val="21"/>
        </w:rPr>
        <w:t xml:space="preserve"> degree or PH.D in Shanghai Normal University (SHNU).</w:t>
      </w:r>
      <w:r>
        <w:rPr>
          <w:rFonts w:hint="eastAsia"/>
          <w:szCs w:val="21"/>
        </w:rPr>
        <w:t xml:space="preserve"> </w:t>
      </w:r>
      <w:r w:rsidRPr="00890E89">
        <w:rPr>
          <w:szCs w:val="21"/>
        </w:rPr>
        <w:t>SGS Class A covers tuition fee, accommodation and international students’ insurance during their studies.</w:t>
      </w:r>
      <w:r>
        <w:rPr>
          <w:rFonts w:hint="eastAsia"/>
          <w:szCs w:val="21"/>
        </w:rPr>
        <w:t xml:space="preserve"> Scholarship for Master</w:t>
      </w:r>
      <w:r>
        <w:rPr>
          <w:szCs w:val="21"/>
        </w:rPr>
        <w:t>’</w:t>
      </w:r>
      <w:r>
        <w:rPr>
          <w:rFonts w:hint="eastAsia"/>
          <w:szCs w:val="21"/>
        </w:rPr>
        <w:t>s degree program is about RMB 50,000 per year and scholarship for Ph. D. program is about RMB 60,000 per year.</w:t>
      </w:r>
    </w:p>
    <w:p w:rsidR="00936949" w:rsidRPr="00890E89" w:rsidRDefault="00936949" w:rsidP="00936949">
      <w:pPr>
        <w:rPr>
          <w:szCs w:val="21"/>
        </w:rPr>
      </w:pPr>
      <w:r w:rsidRPr="00890E89">
        <w:rPr>
          <w:szCs w:val="21"/>
        </w:rPr>
        <w:t xml:space="preserve">SGS Class B provides support for the outstanding </w:t>
      </w:r>
      <w:r>
        <w:rPr>
          <w:szCs w:val="21"/>
        </w:rPr>
        <w:t>international</w:t>
      </w:r>
      <w:r w:rsidRPr="00890E89">
        <w:rPr>
          <w:szCs w:val="21"/>
        </w:rPr>
        <w:t xml:space="preserve"> students who </w:t>
      </w:r>
      <w:r>
        <w:rPr>
          <w:rFonts w:hint="eastAsia"/>
          <w:szCs w:val="21"/>
        </w:rPr>
        <w:t>apply for</w:t>
      </w:r>
      <w:r w:rsidRPr="00890E89">
        <w:rPr>
          <w:szCs w:val="21"/>
        </w:rPr>
        <w:t xml:space="preserve"> Bachelor</w:t>
      </w:r>
      <w:r>
        <w:rPr>
          <w:szCs w:val="21"/>
        </w:rPr>
        <w:t>’</w:t>
      </w:r>
      <w:r>
        <w:rPr>
          <w:rFonts w:hint="eastAsia"/>
          <w:szCs w:val="21"/>
        </w:rPr>
        <w:t>s</w:t>
      </w:r>
      <w:r w:rsidRPr="00890E89">
        <w:rPr>
          <w:szCs w:val="21"/>
        </w:rPr>
        <w:t xml:space="preserve"> </w:t>
      </w:r>
      <w:r>
        <w:rPr>
          <w:rFonts w:hint="eastAsia"/>
          <w:szCs w:val="21"/>
        </w:rPr>
        <w:t>d</w:t>
      </w:r>
      <w:r w:rsidRPr="00890E89">
        <w:rPr>
          <w:szCs w:val="21"/>
        </w:rPr>
        <w:t>egree</w:t>
      </w:r>
      <w:r>
        <w:rPr>
          <w:rFonts w:hint="eastAsia"/>
          <w:szCs w:val="21"/>
        </w:rPr>
        <w:t>,</w:t>
      </w:r>
      <w:r w:rsidRPr="008852C1">
        <w:rPr>
          <w:szCs w:val="21"/>
        </w:rPr>
        <w:t xml:space="preserve"> </w:t>
      </w:r>
      <w:r w:rsidRPr="00890E89">
        <w:rPr>
          <w:szCs w:val="21"/>
        </w:rPr>
        <w:t>Master</w:t>
      </w:r>
      <w:r>
        <w:rPr>
          <w:szCs w:val="21"/>
        </w:rPr>
        <w:t>’</w:t>
      </w:r>
      <w:r>
        <w:rPr>
          <w:rFonts w:hint="eastAsia"/>
          <w:szCs w:val="21"/>
        </w:rPr>
        <w:t>s</w:t>
      </w:r>
      <w:r w:rsidRPr="00890E89">
        <w:rPr>
          <w:szCs w:val="21"/>
        </w:rPr>
        <w:t xml:space="preserve"> degree or PH.D in Shanghai Normal University (SHNU).</w:t>
      </w:r>
      <w:r>
        <w:rPr>
          <w:rFonts w:hint="eastAsia"/>
          <w:szCs w:val="21"/>
        </w:rPr>
        <w:t xml:space="preserve"> </w:t>
      </w:r>
      <w:r w:rsidRPr="00890E89">
        <w:rPr>
          <w:szCs w:val="21"/>
        </w:rPr>
        <w:t xml:space="preserve">SGS class B </w:t>
      </w:r>
      <w:r>
        <w:rPr>
          <w:rFonts w:hint="eastAsia"/>
          <w:szCs w:val="21"/>
        </w:rPr>
        <w:t>is about RMB 20,000 per year</w:t>
      </w:r>
      <w:r w:rsidRPr="00890E89">
        <w:rPr>
          <w:szCs w:val="21"/>
        </w:rPr>
        <w:t>.</w:t>
      </w:r>
    </w:p>
    <w:p w:rsidR="00936949" w:rsidRPr="00890E89" w:rsidRDefault="00936949" w:rsidP="00936949">
      <w:pPr>
        <w:numPr>
          <w:ilvl w:val="0"/>
          <w:numId w:val="1"/>
        </w:numPr>
        <w:rPr>
          <w:b/>
          <w:szCs w:val="21"/>
        </w:rPr>
      </w:pPr>
      <w:r w:rsidRPr="00890E89">
        <w:rPr>
          <w:b/>
          <w:szCs w:val="21"/>
        </w:rPr>
        <w:t>Qualifications</w:t>
      </w:r>
    </w:p>
    <w:p w:rsidR="00936949" w:rsidRPr="00890E89" w:rsidRDefault="00936949" w:rsidP="00936949">
      <w:pPr>
        <w:numPr>
          <w:ilvl w:val="0"/>
          <w:numId w:val="2"/>
        </w:numPr>
        <w:rPr>
          <w:szCs w:val="21"/>
        </w:rPr>
      </w:pPr>
      <w:r w:rsidRPr="00890E89">
        <w:rPr>
          <w:szCs w:val="21"/>
        </w:rPr>
        <w:t xml:space="preserve">The applicant should be of </w:t>
      </w:r>
      <w:r>
        <w:rPr>
          <w:szCs w:val="21"/>
        </w:rPr>
        <w:t>international</w:t>
      </w:r>
      <w:r w:rsidRPr="00890E89">
        <w:rPr>
          <w:szCs w:val="21"/>
        </w:rPr>
        <w:t xml:space="preserve"> citizenship with a good health.</w:t>
      </w:r>
    </w:p>
    <w:p w:rsidR="00936949" w:rsidRPr="00890E89" w:rsidRDefault="00936949" w:rsidP="00936949">
      <w:pPr>
        <w:numPr>
          <w:ilvl w:val="0"/>
          <w:numId w:val="2"/>
        </w:numPr>
        <w:rPr>
          <w:szCs w:val="21"/>
        </w:rPr>
      </w:pPr>
      <w:r w:rsidRPr="00890E89">
        <w:rPr>
          <w:szCs w:val="21"/>
        </w:rPr>
        <w:t>The applicant should hold a</w:t>
      </w:r>
      <w:r>
        <w:rPr>
          <w:rFonts w:hint="eastAsia"/>
          <w:szCs w:val="21"/>
        </w:rPr>
        <w:t>n</w:t>
      </w:r>
      <w:r w:rsidRPr="00890E89">
        <w:rPr>
          <w:szCs w:val="21"/>
        </w:rPr>
        <w:t xml:space="preserve"> excellent school record.</w:t>
      </w:r>
    </w:p>
    <w:p w:rsidR="00936949" w:rsidRPr="00890E89" w:rsidRDefault="00936949" w:rsidP="00936949">
      <w:pPr>
        <w:numPr>
          <w:ilvl w:val="0"/>
          <w:numId w:val="2"/>
        </w:numPr>
        <w:rPr>
          <w:szCs w:val="21"/>
        </w:rPr>
      </w:pPr>
      <w:r w:rsidRPr="00890E89">
        <w:rPr>
          <w:szCs w:val="21"/>
        </w:rPr>
        <w:t>The applicant should not obtain any other kind of scholarships provided by Chinese government meanwhile.</w:t>
      </w:r>
    </w:p>
    <w:p w:rsidR="00936949" w:rsidRPr="00890E89" w:rsidRDefault="00936949" w:rsidP="00936949">
      <w:pPr>
        <w:numPr>
          <w:ilvl w:val="0"/>
          <w:numId w:val="1"/>
        </w:numPr>
        <w:rPr>
          <w:b/>
          <w:szCs w:val="21"/>
        </w:rPr>
      </w:pPr>
      <w:r w:rsidRPr="00890E89">
        <w:rPr>
          <w:b/>
          <w:szCs w:val="21"/>
        </w:rPr>
        <w:t>Contents a</w:t>
      </w:r>
      <w:r>
        <w:rPr>
          <w:b/>
          <w:szCs w:val="21"/>
        </w:rPr>
        <w:t>nd standards of the scholarship</w:t>
      </w:r>
    </w:p>
    <w:p w:rsidR="00936949" w:rsidRDefault="00936949" w:rsidP="00936949">
      <w:pPr>
        <w:numPr>
          <w:ilvl w:val="0"/>
          <w:numId w:val="3"/>
        </w:numPr>
        <w:rPr>
          <w:rFonts w:hint="eastAsia"/>
          <w:szCs w:val="21"/>
        </w:rPr>
      </w:pPr>
      <w:r>
        <w:rPr>
          <w:szCs w:val="21"/>
        </w:rPr>
        <w:t>Tuition fee</w:t>
      </w:r>
      <w:r>
        <w:rPr>
          <w:rFonts w:hint="eastAsia"/>
          <w:szCs w:val="21"/>
        </w:rPr>
        <w:t xml:space="preserve"> </w:t>
      </w:r>
      <w:r>
        <w:rPr>
          <w:szCs w:val="21"/>
        </w:rPr>
        <w:t xml:space="preserve">is </w:t>
      </w:r>
      <w:r w:rsidRPr="00890E89">
        <w:rPr>
          <w:szCs w:val="21"/>
        </w:rPr>
        <w:t>covered by SGS Class A</w:t>
      </w:r>
      <w:r>
        <w:rPr>
          <w:szCs w:val="21"/>
        </w:rPr>
        <w:t>.</w:t>
      </w:r>
    </w:p>
    <w:p w:rsidR="00936949" w:rsidRPr="00890E89" w:rsidRDefault="00936949" w:rsidP="00936949">
      <w:pPr>
        <w:numPr>
          <w:ilvl w:val="0"/>
          <w:numId w:val="3"/>
        </w:numPr>
        <w:rPr>
          <w:szCs w:val="21"/>
        </w:rPr>
      </w:pPr>
      <w:r w:rsidRPr="00890E89">
        <w:rPr>
          <w:szCs w:val="21"/>
        </w:rPr>
        <w:t xml:space="preserve">Basic accommodation is covered by SGS Class A and allowance is distributed monthly with RMB 1100 for </w:t>
      </w:r>
      <w:r>
        <w:rPr>
          <w:rFonts w:hint="eastAsia"/>
          <w:szCs w:val="21"/>
        </w:rPr>
        <w:t>M</w:t>
      </w:r>
      <w:r w:rsidRPr="00890E89">
        <w:rPr>
          <w:szCs w:val="21"/>
        </w:rPr>
        <w:t>aster candidates and RMB 1400 for PH.</w:t>
      </w:r>
      <w:r>
        <w:rPr>
          <w:rFonts w:hint="eastAsia"/>
          <w:szCs w:val="21"/>
        </w:rPr>
        <w:t xml:space="preserve"> </w:t>
      </w:r>
      <w:r w:rsidRPr="00890E89">
        <w:rPr>
          <w:szCs w:val="21"/>
        </w:rPr>
        <w:t>D</w:t>
      </w:r>
      <w:r>
        <w:rPr>
          <w:rFonts w:hint="eastAsia"/>
          <w:szCs w:val="21"/>
        </w:rPr>
        <w:t>.</w:t>
      </w:r>
      <w:r w:rsidRPr="00890E89">
        <w:rPr>
          <w:szCs w:val="21"/>
        </w:rPr>
        <w:t xml:space="preserve"> candidates (Only SGS Class </w:t>
      </w:r>
      <w:proofErr w:type="gramStart"/>
      <w:r w:rsidRPr="00890E89">
        <w:rPr>
          <w:szCs w:val="21"/>
        </w:rPr>
        <w:t>A )</w:t>
      </w:r>
      <w:proofErr w:type="gramEnd"/>
      <w:r w:rsidRPr="00890E89">
        <w:rPr>
          <w:szCs w:val="21"/>
        </w:rPr>
        <w:t>.</w:t>
      </w:r>
    </w:p>
    <w:p w:rsidR="00936949" w:rsidRPr="00890E89" w:rsidRDefault="00936949" w:rsidP="00936949">
      <w:pPr>
        <w:numPr>
          <w:ilvl w:val="0"/>
          <w:numId w:val="3"/>
        </w:numPr>
        <w:rPr>
          <w:szCs w:val="21"/>
        </w:rPr>
      </w:pPr>
      <w:r>
        <w:rPr>
          <w:rFonts w:hint="eastAsia"/>
          <w:szCs w:val="21"/>
        </w:rPr>
        <w:t>I</w:t>
      </w:r>
      <w:r w:rsidRPr="00890E89">
        <w:rPr>
          <w:szCs w:val="21"/>
        </w:rPr>
        <w:t>nsurance fee is also covered by SGS Class A.</w:t>
      </w:r>
    </w:p>
    <w:p w:rsidR="00936949" w:rsidRPr="00890E89" w:rsidRDefault="00936949" w:rsidP="00936949">
      <w:pPr>
        <w:numPr>
          <w:ilvl w:val="0"/>
          <w:numId w:val="1"/>
        </w:numPr>
        <w:rPr>
          <w:b/>
          <w:szCs w:val="21"/>
        </w:rPr>
      </w:pPr>
      <w:r>
        <w:rPr>
          <w:b/>
          <w:szCs w:val="21"/>
        </w:rPr>
        <w:t>Application materials</w:t>
      </w:r>
    </w:p>
    <w:p w:rsidR="00936949" w:rsidRPr="00890E89" w:rsidRDefault="00936949" w:rsidP="00936949">
      <w:pPr>
        <w:numPr>
          <w:ilvl w:val="0"/>
          <w:numId w:val="4"/>
        </w:numPr>
        <w:rPr>
          <w:szCs w:val="21"/>
        </w:rPr>
      </w:pPr>
      <w:r w:rsidRPr="00890E89">
        <w:rPr>
          <w:szCs w:val="21"/>
        </w:rPr>
        <w:t xml:space="preserve">Application Form </w:t>
      </w:r>
      <w:r>
        <w:rPr>
          <w:rFonts w:hint="eastAsia"/>
          <w:szCs w:val="21"/>
        </w:rPr>
        <w:t>f</w:t>
      </w:r>
      <w:r w:rsidRPr="00890E89">
        <w:rPr>
          <w:szCs w:val="21"/>
        </w:rPr>
        <w:t>or Shanghai Government Scholarship Class A/B</w:t>
      </w:r>
      <w:r>
        <w:rPr>
          <w:rFonts w:hint="eastAsia"/>
          <w:szCs w:val="21"/>
        </w:rPr>
        <w:t xml:space="preserve"> (</w:t>
      </w:r>
      <w:r w:rsidRPr="00890E89">
        <w:rPr>
          <w:szCs w:val="21"/>
        </w:rPr>
        <w:t>in Chinese or English</w:t>
      </w:r>
      <w:r>
        <w:rPr>
          <w:rFonts w:hint="eastAsia"/>
          <w:szCs w:val="21"/>
        </w:rPr>
        <w:t>)</w:t>
      </w:r>
      <w:r w:rsidRPr="00890E89">
        <w:rPr>
          <w:szCs w:val="21"/>
        </w:rPr>
        <w:t xml:space="preserve"> should be provided in duplicate</w:t>
      </w:r>
      <w:r>
        <w:rPr>
          <w:rFonts w:hint="eastAsia"/>
          <w:szCs w:val="21"/>
        </w:rPr>
        <w:t>.</w:t>
      </w:r>
    </w:p>
    <w:p w:rsidR="00936949" w:rsidRPr="00890E89" w:rsidRDefault="00936949" w:rsidP="00936949">
      <w:pPr>
        <w:numPr>
          <w:ilvl w:val="0"/>
          <w:numId w:val="4"/>
        </w:numPr>
        <w:rPr>
          <w:szCs w:val="21"/>
        </w:rPr>
      </w:pPr>
      <w:r w:rsidRPr="00890E89">
        <w:rPr>
          <w:szCs w:val="21"/>
        </w:rPr>
        <w:t>Certificate of the Most Advanced Studies</w:t>
      </w:r>
      <w:r>
        <w:rPr>
          <w:rFonts w:hint="eastAsia"/>
          <w:szCs w:val="21"/>
        </w:rPr>
        <w:t xml:space="preserve"> </w:t>
      </w:r>
      <w:r w:rsidRPr="00890E89">
        <w:rPr>
          <w:szCs w:val="21"/>
        </w:rPr>
        <w:t>(Notarized Photocopy).An undergraduate applicant should submit an in-school reference provided by the original college attached by Chinese or English version notarized, if not in either languages</w:t>
      </w:r>
      <w:r>
        <w:rPr>
          <w:rFonts w:hint="eastAsia"/>
          <w:szCs w:val="21"/>
        </w:rPr>
        <w:t>.</w:t>
      </w:r>
    </w:p>
    <w:p w:rsidR="00936949" w:rsidRPr="00890E89" w:rsidRDefault="00936949" w:rsidP="00936949">
      <w:pPr>
        <w:numPr>
          <w:ilvl w:val="0"/>
          <w:numId w:val="4"/>
        </w:numPr>
        <w:rPr>
          <w:szCs w:val="21"/>
        </w:rPr>
      </w:pPr>
      <w:r w:rsidRPr="00890E89">
        <w:rPr>
          <w:szCs w:val="21"/>
        </w:rPr>
        <w:t>Study Records of the Most Advanced Studies</w:t>
      </w:r>
      <w:r>
        <w:rPr>
          <w:rFonts w:hint="eastAsia"/>
          <w:szCs w:val="21"/>
        </w:rPr>
        <w:t xml:space="preserve"> </w:t>
      </w:r>
      <w:r w:rsidRPr="00890E89">
        <w:rPr>
          <w:szCs w:val="21"/>
        </w:rPr>
        <w:t>(Notarized Photocopy) attached by Chinese or English version notarized, if not in either languages</w:t>
      </w:r>
      <w:r>
        <w:rPr>
          <w:rFonts w:hint="eastAsia"/>
          <w:szCs w:val="21"/>
        </w:rPr>
        <w:t>.</w:t>
      </w:r>
    </w:p>
    <w:p w:rsidR="00936949" w:rsidRPr="00890E89" w:rsidRDefault="00936949" w:rsidP="00936949">
      <w:pPr>
        <w:numPr>
          <w:ilvl w:val="0"/>
          <w:numId w:val="4"/>
        </w:numPr>
        <w:rPr>
          <w:szCs w:val="21"/>
        </w:rPr>
      </w:pPr>
      <w:r w:rsidRPr="00890E89">
        <w:rPr>
          <w:szCs w:val="21"/>
        </w:rPr>
        <w:t xml:space="preserve">For those applying for </w:t>
      </w:r>
      <w:r>
        <w:rPr>
          <w:rFonts w:hint="eastAsia"/>
          <w:szCs w:val="21"/>
        </w:rPr>
        <w:t>M</w:t>
      </w:r>
      <w:r w:rsidRPr="00890E89">
        <w:rPr>
          <w:szCs w:val="21"/>
        </w:rPr>
        <w:t>aster</w:t>
      </w:r>
      <w:r>
        <w:rPr>
          <w:szCs w:val="21"/>
        </w:rPr>
        <w:t>’</w:t>
      </w:r>
      <w:r>
        <w:rPr>
          <w:rFonts w:hint="eastAsia"/>
          <w:szCs w:val="21"/>
        </w:rPr>
        <w:t>s degree</w:t>
      </w:r>
      <w:r>
        <w:rPr>
          <w:szCs w:val="21"/>
        </w:rPr>
        <w:t xml:space="preserve"> or PH.D studies</w:t>
      </w:r>
      <w:r w:rsidRPr="00890E89">
        <w:rPr>
          <w:szCs w:val="21"/>
        </w:rPr>
        <w:t>,</w:t>
      </w:r>
      <w:r>
        <w:rPr>
          <w:rFonts w:hint="eastAsia"/>
          <w:szCs w:val="21"/>
        </w:rPr>
        <w:t xml:space="preserve"> </w:t>
      </w:r>
      <w:r w:rsidRPr="00890E89">
        <w:rPr>
          <w:szCs w:val="21"/>
        </w:rPr>
        <w:t xml:space="preserve">study or research plan in </w:t>
      </w:r>
      <w:smartTag w:uri="urn:schemas-microsoft-com:office:smarttags" w:element="place">
        <w:smartTag w:uri="urn:schemas-microsoft-com:office:smarttags" w:element="country-region">
          <w:r w:rsidRPr="00890E89">
            <w:rPr>
              <w:szCs w:val="21"/>
            </w:rPr>
            <w:t>China</w:t>
          </w:r>
        </w:smartTag>
      </w:smartTag>
      <w:r w:rsidRPr="00890E89">
        <w:rPr>
          <w:szCs w:val="21"/>
        </w:rPr>
        <w:t xml:space="preserve"> (no less than 100</w:t>
      </w:r>
      <w:r>
        <w:rPr>
          <w:szCs w:val="21"/>
        </w:rPr>
        <w:t>0 words) in English or Chinese</w:t>
      </w:r>
      <w:r>
        <w:rPr>
          <w:rFonts w:hint="eastAsia"/>
          <w:szCs w:val="21"/>
        </w:rPr>
        <w:t>.</w:t>
      </w:r>
    </w:p>
    <w:p w:rsidR="00936949" w:rsidRPr="00890E89" w:rsidRDefault="00936949" w:rsidP="00936949">
      <w:pPr>
        <w:numPr>
          <w:ilvl w:val="0"/>
          <w:numId w:val="4"/>
        </w:numPr>
        <w:rPr>
          <w:szCs w:val="21"/>
        </w:rPr>
      </w:pPr>
      <w:r w:rsidRPr="00890E89">
        <w:rPr>
          <w:szCs w:val="21"/>
        </w:rPr>
        <w:t xml:space="preserve">For those applying for </w:t>
      </w:r>
      <w:r>
        <w:rPr>
          <w:rFonts w:hint="eastAsia"/>
          <w:szCs w:val="21"/>
        </w:rPr>
        <w:t>M</w:t>
      </w:r>
      <w:r w:rsidRPr="00890E89">
        <w:rPr>
          <w:szCs w:val="21"/>
        </w:rPr>
        <w:t>aster</w:t>
      </w:r>
      <w:r>
        <w:rPr>
          <w:szCs w:val="21"/>
        </w:rPr>
        <w:t>’</w:t>
      </w:r>
      <w:r>
        <w:rPr>
          <w:rFonts w:hint="eastAsia"/>
          <w:szCs w:val="21"/>
        </w:rPr>
        <w:t>s degree</w:t>
      </w:r>
      <w:r w:rsidRPr="00890E89">
        <w:rPr>
          <w:szCs w:val="21"/>
        </w:rPr>
        <w:t xml:space="preserve"> or PH.D studies, two letters of recommendation in English or Chinese by</w:t>
      </w:r>
      <w:r>
        <w:rPr>
          <w:rFonts w:hint="eastAsia"/>
          <w:szCs w:val="21"/>
        </w:rPr>
        <w:t xml:space="preserve"> </w:t>
      </w:r>
      <w:r w:rsidRPr="00890E89">
        <w:rPr>
          <w:szCs w:val="21"/>
        </w:rPr>
        <w:t>(associate) professors of the original colleges</w:t>
      </w:r>
      <w:r>
        <w:rPr>
          <w:rFonts w:hint="eastAsia"/>
          <w:szCs w:val="21"/>
        </w:rPr>
        <w:t>.</w:t>
      </w:r>
    </w:p>
    <w:p w:rsidR="00936949" w:rsidRPr="006327C3" w:rsidRDefault="00936949" w:rsidP="00936949">
      <w:pPr>
        <w:rPr>
          <w:b/>
          <w:sz w:val="24"/>
        </w:rPr>
      </w:pPr>
      <w:r w:rsidRPr="006327C3">
        <w:rPr>
          <w:b/>
          <w:sz w:val="24"/>
        </w:rPr>
        <w:lastRenderedPageBreak/>
        <w:t>Shanghai Government Scholarship (SGS) for International Students (Class C)</w:t>
      </w:r>
    </w:p>
    <w:p w:rsidR="00936949" w:rsidRPr="00890E89" w:rsidRDefault="00936949" w:rsidP="00936949">
      <w:pPr>
        <w:rPr>
          <w:szCs w:val="21"/>
        </w:rPr>
      </w:pPr>
      <w:r w:rsidRPr="00890E89">
        <w:rPr>
          <w:szCs w:val="21"/>
        </w:rPr>
        <w:t xml:space="preserve">SGS Class C provides rewards for the outstanding </w:t>
      </w:r>
      <w:r>
        <w:rPr>
          <w:szCs w:val="21"/>
        </w:rPr>
        <w:t>international</w:t>
      </w:r>
      <w:r w:rsidRPr="00890E89">
        <w:rPr>
          <w:szCs w:val="21"/>
        </w:rPr>
        <w:t xml:space="preserve"> studen</w:t>
      </w:r>
      <w:r>
        <w:rPr>
          <w:szCs w:val="21"/>
        </w:rPr>
        <w:t>ts who have already studied in</w:t>
      </w:r>
      <w:r w:rsidRPr="00890E89">
        <w:rPr>
          <w:szCs w:val="21"/>
        </w:rPr>
        <w:t xml:space="preserve"> </w:t>
      </w:r>
      <w:smartTag w:uri="urn:schemas-microsoft-com:office:smarttags" w:element="place">
        <w:smartTag w:uri="urn:schemas-microsoft-com:office:smarttags" w:element="PlaceName">
          <w:r w:rsidRPr="00890E89">
            <w:rPr>
              <w:szCs w:val="21"/>
            </w:rPr>
            <w:t>Shanghai</w:t>
          </w:r>
        </w:smartTag>
        <w:r>
          <w:rPr>
            <w:rFonts w:hint="eastAsia"/>
            <w:szCs w:val="21"/>
          </w:rPr>
          <w:t xml:space="preserve"> </w:t>
        </w:r>
        <w:smartTag w:uri="urn:schemas-microsoft-com:office:smarttags" w:element="PlaceName">
          <w:r>
            <w:rPr>
              <w:rFonts w:hint="eastAsia"/>
              <w:szCs w:val="21"/>
            </w:rPr>
            <w:t>Normal</w:t>
          </w:r>
        </w:smartTag>
        <w:r>
          <w:rPr>
            <w:rFonts w:hint="eastAsia"/>
            <w:szCs w:val="21"/>
          </w:rPr>
          <w:t xml:space="preserve"> </w:t>
        </w:r>
        <w:smartTag w:uri="urn:schemas-microsoft-com:office:smarttags" w:element="PlaceType">
          <w:r>
            <w:rPr>
              <w:rFonts w:hint="eastAsia"/>
              <w:szCs w:val="21"/>
            </w:rPr>
            <w:t>University</w:t>
          </w:r>
        </w:smartTag>
      </w:smartTag>
      <w:r>
        <w:rPr>
          <w:rFonts w:hint="eastAsia"/>
          <w:szCs w:val="21"/>
        </w:rPr>
        <w:t xml:space="preserve"> in order to get </w:t>
      </w:r>
      <w:r w:rsidRPr="00890E89">
        <w:rPr>
          <w:szCs w:val="21"/>
        </w:rPr>
        <w:t xml:space="preserve">Bachelor </w:t>
      </w:r>
      <w:r>
        <w:rPr>
          <w:rFonts w:hint="eastAsia"/>
          <w:szCs w:val="21"/>
        </w:rPr>
        <w:t>d</w:t>
      </w:r>
      <w:r w:rsidRPr="00890E89">
        <w:rPr>
          <w:szCs w:val="21"/>
        </w:rPr>
        <w:t>egree</w:t>
      </w:r>
      <w:r>
        <w:rPr>
          <w:rFonts w:hint="eastAsia"/>
          <w:szCs w:val="21"/>
        </w:rPr>
        <w:t>,</w:t>
      </w:r>
      <w:r w:rsidRPr="008852C1">
        <w:rPr>
          <w:szCs w:val="21"/>
        </w:rPr>
        <w:t xml:space="preserve"> </w:t>
      </w:r>
      <w:r w:rsidRPr="00890E89">
        <w:rPr>
          <w:szCs w:val="21"/>
        </w:rPr>
        <w:t>Master degree or PH.</w:t>
      </w:r>
      <w:r>
        <w:rPr>
          <w:rFonts w:hint="eastAsia"/>
          <w:szCs w:val="21"/>
        </w:rPr>
        <w:t xml:space="preserve"> </w:t>
      </w:r>
      <w:r w:rsidRPr="00890E89">
        <w:rPr>
          <w:szCs w:val="21"/>
        </w:rPr>
        <w:t>D. The winners of SGS Class C c</w:t>
      </w:r>
      <w:r>
        <w:rPr>
          <w:rFonts w:hint="eastAsia"/>
          <w:szCs w:val="21"/>
        </w:rPr>
        <w:t xml:space="preserve">an </w:t>
      </w:r>
      <w:r w:rsidRPr="00890E89">
        <w:rPr>
          <w:szCs w:val="21"/>
        </w:rPr>
        <w:t xml:space="preserve">obtain reward money of </w:t>
      </w:r>
      <w:r>
        <w:rPr>
          <w:rFonts w:hint="eastAsia"/>
          <w:szCs w:val="21"/>
        </w:rPr>
        <w:t xml:space="preserve">about </w:t>
      </w:r>
      <w:r w:rsidRPr="00890E89">
        <w:rPr>
          <w:szCs w:val="21"/>
        </w:rPr>
        <w:t>RMB 5000</w:t>
      </w:r>
      <w:r>
        <w:rPr>
          <w:rFonts w:hint="eastAsia"/>
          <w:szCs w:val="21"/>
        </w:rPr>
        <w:t xml:space="preserve"> </w:t>
      </w:r>
      <w:r w:rsidRPr="00890E89">
        <w:rPr>
          <w:szCs w:val="21"/>
        </w:rPr>
        <w:t>for one time.</w:t>
      </w:r>
    </w:p>
    <w:p w:rsidR="00936949" w:rsidRPr="00890E89" w:rsidRDefault="00936949" w:rsidP="00936949">
      <w:pPr>
        <w:numPr>
          <w:ilvl w:val="0"/>
          <w:numId w:val="5"/>
        </w:numPr>
        <w:rPr>
          <w:b/>
          <w:szCs w:val="21"/>
        </w:rPr>
      </w:pPr>
      <w:r w:rsidRPr="00890E89">
        <w:rPr>
          <w:b/>
          <w:szCs w:val="21"/>
        </w:rPr>
        <w:t>Qualifications</w:t>
      </w:r>
    </w:p>
    <w:p w:rsidR="00936949" w:rsidRPr="00890E89" w:rsidRDefault="00936949" w:rsidP="00936949">
      <w:pPr>
        <w:ind w:left="240"/>
        <w:rPr>
          <w:szCs w:val="21"/>
        </w:rPr>
      </w:pPr>
      <w:r w:rsidRPr="00890E89">
        <w:rPr>
          <w:szCs w:val="21"/>
        </w:rPr>
        <w:t xml:space="preserve">1)  </w:t>
      </w:r>
      <w:r>
        <w:rPr>
          <w:rFonts w:hint="eastAsia"/>
          <w:szCs w:val="21"/>
        </w:rPr>
        <w:t>International</w:t>
      </w:r>
      <w:r w:rsidRPr="00890E89">
        <w:rPr>
          <w:szCs w:val="21"/>
        </w:rPr>
        <w:t xml:space="preserve"> students </w:t>
      </w:r>
      <w:r>
        <w:rPr>
          <w:szCs w:val="21"/>
        </w:rPr>
        <w:t>who have already studied in</w:t>
      </w:r>
      <w:r w:rsidRPr="00890E89">
        <w:rPr>
          <w:szCs w:val="21"/>
        </w:rPr>
        <w:t xml:space="preserve"> Shanghai</w:t>
      </w:r>
      <w:r>
        <w:rPr>
          <w:rFonts w:hint="eastAsia"/>
          <w:szCs w:val="21"/>
        </w:rPr>
        <w:t xml:space="preserve"> Normal University in order to get </w:t>
      </w:r>
      <w:r w:rsidRPr="00890E89">
        <w:rPr>
          <w:szCs w:val="21"/>
        </w:rPr>
        <w:t xml:space="preserve">Bachelor </w:t>
      </w:r>
      <w:r>
        <w:rPr>
          <w:rFonts w:hint="eastAsia"/>
          <w:szCs w:val="21"/>
        </w:rPr>
        <w:t>d</w:t>
      </w:r>
      <w:r w:rsidRPr="00890E89">
        <w:rPr>
          <w:szCs w:val="21"/>
        </w:rPr>
        <w:t>egree</w:t>
      </w:r>
      <w:r>
        <w:rPr>
          <w:rFonts w:hint="eastAsia"/>
          <w:szCs w:val="21"/>
        </w:rPr>
        <w:t>,</w:t>
      </w:r>
      <w:r w:rsidRPr="008852C1">
        <w:rPr>
          <w:szCs w:val="21"/>
        </w:rPr>
        <w:t xml:space="preserve"> </w:t>
      </w:r>
      <w:r w:rsidRPr="00890E89">
        <w:rPr>
          <w:szCs w:val="21"/>
        </w:rPr>
        <w:t>Master degree or PH.</w:t>
      </w:r>
      <w:r>
        <w:rPr>
          <w:rFonts w:hint="eastAsia"/>
          <w:szCs w:val="21"/>
        </w:rPr>
        <w:t xml:space="preserve"> </w:t>
      </w:r>
      <w:r w:rsidRPr="00890E89">
        <w:rPr>
          <w:szCs w:val="21"/>
        </w:rPr>
        <w:t>D without obtaining any other kind of scholarships provided by Chinese government.</w:t>
      </w:r>
    </w:p>
    <w:p w:rsidR="00936949" w:rsidRPr="00890E89" w:rsidRDefault="00936949" w:rsidP="00936949">
      <w:pPr>
        <w:ind w:left="240"/>
        <w:rPr>
          <w:szCs w:val="21"/>
        </w:rPr>
      </w:pPr>
      <w:r w:rsidRPr="00890E89">
        <w:rPr>
          <w:szCs w:val="21"/>
        </w:rPr>
        <w:t xml:space="preserve">2)  Students who </w:t>
      </w:r>
      <w:r>
        <w:rPr>
          <w:rFonts w:hint="eastAsia"/>
          <w:szCs w:val="21"/>
        </w:rPr>
        <w:t>abide by</w:t>
      </w:r>
      <w:r w:rsidRPr="00890E89">
        <w:rPr>
          <w:szCs w:val="21"/>
        </w:rPr>
        <w:t xml:space="preserve"> the laws and rules of Chinese government and the educational arrangements of </w:t>
      </w:r>
      <w:smartTag w:uri="urn:schemas-microsoft-com:office:smarttags" w:element="place">
        <w:smartTag w:uri="urn:schemas-microsoft-com:office:smarttags" w:element="PlaceName">
          <w:r w:rsidRPr="00890E89">
            <w:rPr>
              <w:szCs w:val="21"/>
            </w:rPr>
            <w:t>Shanghai</w:t>
          </w:r>
        </w:smartTag>
        <w:r>
          <w:rPr>
            <w:rFonts w:hint="eastAsia"/>
            <w:szCs w:val="21"/>
          </w:rPr>
          <w:t xml:space="preserve"> </w:t>
        </w:r>
        <w:smartTag w:uri="urn:schemas-microsoft-com:office:smarttags" w:element="PlaceName">
          <w:r>
            <w:rPr>
              <w:rFonts w:hint="eastAsia"/>
              <w:szCs w:val="21"/>
            </w:rPr>
            <w:t>Normal</w:t>
          </w:r>
        </w:smartTag>
        <w:r>
          <w:rPr>
            <w:rFonts w:hint="eastAsia"/>
            <w:szCs w:val="21"/>
          </w:rPr>
          <w:t xml:space="preserve"> </w:t>
        </w:r>
        <w:smartTag w:uri="urn:schemas-microsoft-com:office:smarttags" w:element="PlaceType">
          <w:r>
            <w:rPr>
              <w:rFonts w:hint="eastAsia"/>
              <w:szCs w:val="21"/>
            </w:rPr>
            <w:t>University</w:t>
          </w:r>
        </w:smartTag>
      </w:smartTag>
      <w:r w:rsidRPr="00890E89">
        <w:rPr>
          <w:szCs w:val="21"/>
        </w:rPr>
        <w:t>.</w:t>
      </w:r>
    </w:p>
    <w:p w:rsidR="00936949" w:rsidRPr="00890E89" w:rsidRDefault="00936949" w:rsidP="00936949">
      <w:pPr>
        <w:ind w:left="240"/>
        <w:rPr>
          <w:szCs w:val="21"/>
        </w:rPr>
      </w:pPr>
      <w:r w:rsidRPr="00890E89">
        <w:rPr>
          <w:szCs w:val="21"/>
        </w:rPr>
        <w:t>3)  Students with clarified study purpose, diligence and outstanding records.</w:t>
      </w:r>
    </w:p>
    <w:p w:rsidR="00936949" w:rsidRPr="00890E89" w:rsidRDefault="00936949" w:rsidP="00936949">
      <w:pPr>
        <w:ind w:left="240"/>
        <w:rPr>
          <w:szCs w:val="21"/>
        </w:rPr>
      </w:pPr>
      <w:r w:rsidRPr="00890E89">
        <w:rPr>
          <w:szCs w:val="21"/>
        </w:rPr>
        <w:t>4)  Students who take an active part in different kind of socially useful activit</w:t>
      </w:r>
      <w:r>
        <w:rPr>
          <w:rFonts w:hint="eastAsia"/>
          <w:szCs w:val="21"/>
        </w:rPr>
        <w:t>ies</w:t>
      </w:r>
      <w:r w:rsidRPr="00890E89">
        <w:rPr>
          <w:szCs w:val="21"/>
        </w:rPr>
        <w:t xml:space="preserve"> and social practice carried out by </w:t>
      </w:r>
      <w:smartTag w:uri="urn:schemas-microsoft-com:office:smarttags" w:element="place">
        <w:smartTag w:uri="urn:schemas-microsoft-com:office:smarttags" w:element="PlaceName">
          <w:r w:rsidRPr="00890E89">
            <w:rPr>
              <w:szCs w:val="21"/>
            </w:rPr>
            <w:t>Shanghai</w:t>
          </w:r>
        </w:smartTag>
        <w:r>
          <w:rPr>
            <w:rFonts w:hint="eastAsia"/>
            <w:szCs w:val="21"/>
          </w:rPr>
          <w:t xml:space="preserve"> </w:t>
        </w:r>
        <w:smartTag w:uri="urn:schemas-microsoft-com:office:smarttags" w:element="PlaceName">
          <w:r>
            <w:rPr>
              <w:rFonts w:hint="eastAsia"/>
              <w:szCs w:val="21"/>
            </w:rPr>
            <w:t>Normal</w:t>
          </w:r>
        </w:smartTag>
        <w:r>
          <w:rPr>
            <w:rFonts w:hint="eastAsia"/>
            <w:szCs w:val="21"/>
          </w:rPr>
          <w:t xml:space="preserve"> </w:t>
        </w:r>
        <w:smartTag w:uri="urn:schemas-microsoft-com:office:smarttags" w:element="PlaceType">
          <w:r>
            <w:rPr>
              <w:rFonts w:hint="eastAsia"/>
              <w:szCs w:val="21"/>
            </w:rPr>
            <w:t>University</w:t>
          </w:r>
        </w:smartTag>
      </w:smartTag>
      <w:r w:rsidRPr="00890E89">
        <w:rPr>
          <w:szCs w:val="21"/>
        </w:rPr>
        <w:t>.</w:t>
      </w:r>
    </w:p>
    <w:p w:rsidR="00936949" w:rsidRPr="00890E89" w:rsidRDefault="00936949" w:rsidP="00936949">
      <w:pPr>
        <w:ind w:left="225"/>
        <w:rPr>
          <w:b/>
          <w:szCs w:val="21"/>
        </w:rPr>
      </w:pPr>
      <w:r w:rsidRPr="00890E89">
        <w:rPr>
          <w:b/>
          <w:szCs w:val="21"/>
        </w:rPr>
        <w:t xml:space="preserve">2.  Contents and standards of the scholarship </w:t>
      </w:r>
    </w:p>
    <w:p w:rsidR="00936949" w:rsidRPr="00890E89" w:rsidRDefault="00936949" w:rsidP="00936949">
      <w:pPr>
        <w:ind w:firstLineChars="300" w:firstLine="630"/>
        <w:rPr>
          <w:szCs w:val="21"/>
        </w:rPr>
      </w:pPr>
      <w:r w:rsidRPr="00890E89">
        <w:rPr>
          <w:szCs w:val="21"/>
        </w:rPr>
        <w:t>The winners of SGS Class C c</w:t>
      </w:r>
      <w:r>
        <w:rPr>
          <w:rFonts w:hint="eastAsia"/>
          <w:szCs w:val="21"/>
        </w:rPr>
        <w:t>an</w:t>
      </w:r>
      <w:r w:rsidRPr="00890E89">
        <w:rPr>
          <w:szCs w:val="21"/>
        </w:rPr>
        <w:t xml:space="preserve"> obtain award money of </w:t>
      </w:r>
      <w:r>
        <w:rPr>
          <w:rFonts w:hint="eastAsia"/>
          <w:szCs w:val="21"/>
        </w:rPr>
        <w:t xml:space="preserve">about </w:t>
      </w:r>
      <w:r w:rsidRPr="00890E89">
        <w:rPr>
          <w:szCs w:val="21"/>
        </w:rPr>
        <w:t>RMB 5000 for one time.</w:t>
      </w:r>
    </w:p>
    <w:p w:rsidR="00936949" w:rsidRPr="00890E89" w:rsidRDefault="00936949" w:rsidP="00936949">
      <w:pPr>
        <w:ind w:left="240"/>
        <w:rPr>
          <w:b/>
          <w:szCs w:val="21"/>
        </w:rPr>
      </w:pPr>
      <w:r w:rsidRPr="00890E89">
        <w:rPr>
          <w:b/>
          <w:szCs w:val="21"/>
        </w:rPr>
        <w:t xml:space="preserve">3.  Application materials </w:t>
      </w:r>
    </w:p>
    <w:p w:rsidR="00936949" w:rsidRPr="00890E89" w:rsidRDefault="00936949" w:rsidP="00936949">
      <w:pPr>
        <w:numPr>
          <w:ilvl w:val="0"/>
          <w:numId w:val="6"/>
        </w:numPr>
        <w:rPr>
          <w:szCs w:val="21"/>
        </w:rPr>
      </w:pPr>
      <w:r w:rsidRPr="00890E89">
        <w:rPr>
          <w:szCs w:val="21"/>
        </w:rPr>
        <w:t>Application Form for Shanghai Government Scholarship</w:t>
      </w:r>
      <w:r>
        <w:rPr>
          <w:rFonts w:hint="eastAsia"/>
          <w:szCs w:val="21"/>
        </w:rPr>
        <w:t xml:space="preserve"> (</w:t>
      </w:r>
      <w:r>
        <w:rPr>
          <w:szCs w:val="21"/>
        </w:rPr>
        <w:t>Class C</w:t>
      </w:r>
      <w:r>
        <w:rPr>
          <w:rFonts w:hint="eastAsia"/>
          <w:szCs w:val="21"/>
        </w:rPr>
        <w:t xml:space="preserve">) </w:t>
      </w:r>
      <w:r>
        <w:rPr>
          <w:szCs w:val="21"/>
        </w:rPr>
        <w:t>in duplicate</w:t>
      </w:r>
    </w:p>
    <w:p w:rsidR="00936949" w:rsidRPr="00890E89" w:rsidRDefault="00936949" w:rsidP="00936949">
      <w:pPr>
        <w:numPr>
          <w:ilvl w:val="0"/>
          <w:numId w:val="6"/>
        </w:numPr>
        <w:rPr>
          <w:szCs w:val="21"/>
        </w:rPr>
      </w:pPr>
      <w:r w:rsidRPr="00890E89">
        <w:rPr>
          <w:szCs w:val="21"/>
        </w:rPr>
        <w:t>Other materials as school records</w:t>
      </w:r>
    </w:p>
    <w:p w:rsidR="00936949" w:rsidRPr="00890E89" w:rsidRDefault="00936949" w:rsidP="00936949">
      <w:pPr>
        <w:rPr>
          <w:szCs w:val="21"/>
        </w:rPr>
      </w:pPr>
    </w:p>
    <w:p w:rsidR="00936949" w:rsidRPr="00890E89" w:rsidRDefault="00936949" w:rsidP="00936949">
      <w:pPr>
        <w:rPr>
          <w:szCs w:val="21"/>
        </w:rPr>
      </w:pPr>
    </w:p>
    <w:p w:rsidR="00474291" w:rsidRDefault="00474291"/>
    <w:sectPr w:rsidR="00474291" w:rsidSect="00936949">
      <w:pgSz w:w="11906" w:h="16838"/>
      <w:pgMar w:top="1440" w:right="1021" w:bottom="873"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F26D7"/>
    <w:multiLevelType w:val="hybridMultilevel"/>
    <w:tmpl w:val="F8D6F720"/>
    <w:lvl w:ilvl="0" w:tplc="C9869340">
      <w:start w:val="1"/>
      <w:numFmt w:val="decimal"/>
      <w:lvlText w:val="%1."/>
      <w:lvlJc w:val="left"/>
      <w:pPr>
        <w:tabs>
          <w:tab w:val="num" w:pos="585"/>
        </w:tabs>
        <w:ind w:left="585" w:hanging="360"/>
      </w:pPr>
      <w:rPr>
        <w:rFonts w:hint="default"/>
        <w:b/>
      </w:rPr>
    </w:lvl>
    <w:lvl w:ilvl="1" w:tplc="235C03AE">
      <w:start w:val="3"/>
      <w:numFmt w:val="decimal"/>
      <w:lvlText w:val="%2"/>
      <w:lvlJc w:val="left"/>
      <w:pPr>
        <w:tabs>
          <w:tab w:val="num" w:pos="1005"/>
        </w:tabs>
        <w:ind w:left="1005" w:hanging="360"/>
      </w:pPr>
      <w:rPr>
        <w:rFonts w:hint="default"/>
        <w:b w:val="0"/>
      </w:r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1">
    <w:nsid w:val="33492DAB"/>
    <w:multiLevelType w:val="hybridMultilevel"/>
    <w:tmpl w:val="4C1C4858"/>
    <w:lvl w:ilvl="0" w:tplc="11AC673E">
      <w:start w:val="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065"/>
        </w:tabs>
        <w:ind w:left="1065" w:hanging="420"/>
      </w:p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2">
    <w:nsid w:val="33EA5C14"/>
    <w:multiLevelType w:val="hybridMultilevel"/>
    <w:tmpl w:val="106AF3C8"/>
    <w:lvl w:ilvl="0" w:tplc="DB1C6EC6">
      <w:start w:val="1"/>
      <w:numFmt w:val="decimal"/>
      <w:lvlText w:val="%1)"/>
      <w:lvlJc w:val="left"/>
      <w:pPr>
        <w:tabs>
          <w:tab w:val="num" w:pos="630"/>
        </w:tabs>
        <w:ind w:left="630" w:hanging="405"/>
      </w:pPr>
      <w:rPr>
        <w:rFonts w:hint="default"/>
        <w:sz w:val="21"/>
      </w:rPr>
    </w:lvl>
    <w:lvl w:ilvl="1" w:tplc="04090019" w:tentative="1">
      <w:start w:val="1"/>
      <w:numFmt w:val="lowerLetter"/>
      <w:lvlText w:val="%2)"/>
      <w:lvlJc w:val="left"/>
      <w:pPr>
        <w:tabs>
          <w:tab w:val="num" w:pos="1065"/>
        </w:tabs>
        <w:ind w:left="1065" w:hanging="420"/>
      </w:p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3">
    <w:nsid w:val="48954953"/>
    <w:multiLevelType w:val="hybridMultilevel"/>
    <w:tmpl w:val="930CD2E8"/>
    <w:lvl w:ilvl="0" w:tplc="A93A82AC">
      <w:start w:val="1"/>
      <w:numFmt w:val="decimal"/>
      <w:lvlText w:val="%1."/>
      <w:lvlJc w:val="left"/>
      <w:pPr>
        <w:tabs>
          <w:tab w:val="num" w:pos="600"/>
        </w:tabs>
        <w:ind w:left="600" w:hanging="360"/>
      </w:pPr>
      <w:rPr>
        <w:rFonts w:hint="default"/>
        <w:b/>
      </w:rPr>
    </w:lvl>
    <w:lvl w:ilvl="1" w:tplc="04090019" w:tentative="1">
      <w:start w:val="1"/>
      <w:numFmt w:val="lowerLetter"/>
      <w:lvlText w:val="%2)"/>
      <w:lvlJc w:val="left"/>
      <w:pPr>
        <w:tabs>
          <w:tab w:val="num" w:pos="1080"/>
        </w:tabs>
        <w:ind w:left="1080" w:hanging="420"/>
      </w:pPr>
    </w:lvl>
    <w:lvl w:ilvl="2" w:tplc="0409001B" w:tentative="1">
      <w:start w:val="1"/>
      <w:numFmt w:val="lowerRoman"/>
      <w:lvlText w:val="%3."/>
      <w:lvlJc w:val="righ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abstractNum w:abstractNumId="4">
    <w:nsid w:val="4AA60AA0"/>
    <w:multiLevelType w:val="hybridMultilevel"/>
    <w:tmpl w:val="A41E939E"/>
    <w:lvl w:ilvl="0" w:tplc="3C3E9B62">
      <w:start w:val="1"/>
      <w:numFmt w:val="decimal"/>
      <w:lvlText w:val="%1)"/>
      <w:lvlJc w:val="left"/>
      <w:pPr>
        <w:tabs>
          <w:tab w:val="num" w:pos="600"/>
        </w:tabs>
        <w:ind w:left="600" w:hanging="375"/>
      </w:pPr>
      <w:rPr>
        <w:rFonts w:hint="default"/>
      </w:rPr>
    </w:lvl>
    <w:lvl w:ilvl="1" w:tplc="04090019" w:tentative="1">
      <w:start w:val="1"/>
      <w:numFmt w:val="lowerLetter"/>
      <w:lvlText w:val="%2)"/>
      <w:lvlJc w:val="left"/>
      <w:pPr>
        <w:tabs>
          <w:tab w:val="num" w:pos="1065"/>
        </w:tabs>
        <w:ind w:left="1065" w:hanging="420"/>
      </w:p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5">
    <w:nsid w:val="5AF65D5C"/>
    <w:multiLevelType w:val="hybridMultilevel"/>
    <w:tmpl w:val="5ACEE6EE"/>
    <w:lvl w:ilvl="0" w:tplc="BDF86230">
      <w:start w:val="1"/>
      <w:numFmt w:val="decimal"/>
      <w:lvlText w:val="%1)"/>
      <w:lvlJc w:val="left"/>
      <w:pPr>
        <w:tabs>
          <w:tab w:val="num" w:pos="675"/>
        </w:tabs>
        <w:ind w:left="675" w:hanging="435"/>
      </w:pPr>
      <w:rPr>
        <w:rFonts w:hint="default"/>
      </w:rPr>
    </w:lvl>
    <w:lvl w:ilvl="1" w:tplc="04090019" w:tentative="1">
      <w:start w:val="1"/>
      <w:numFmt w:val="lowerLetter"/>
      <w:lvlText w:val="%2)"/>
      <w:lvlJc w:val="left"/>
      <w:pPr>
        <w:tabs>
          <w:tab w:val="num" w:pos="1080"/>
        </w:tabs>
        <w:ind w:left="1080" w:hanging="420"/>
      </w:pPr>
    </w:lvl>
    <w:lvl w:ilvl="2" w:tplc="0409001B" w:tentative="1">
      <w:start w:val="1"/>
      <w:numFmt w:val="lowerRoman"/>
      <w:lvlText w:val="%3."/>
      <w:lvlJc w:val="righ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6949"/>
    <w:rsid w:val="00474291"/>
    <w:rsid w:val="00936949"/>
    <w:rsid w:val="00B05F25"/>
    <w:rsid w:val="00FB40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9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udy-shangha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3521</Characters>
  <Application>Microsoft Office Word</Application>
  <DocSecurity>0</DocSecurity>
  <Lines>29</Lines>
  <Paragraphs>8</Paragraphs>
  <ScaleCrop>false</ScaleCrop>
  <Company>shnu</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iccs</dc:creator>
  <cp:keywords/>
  <dc:description/>
  <cp:lastModifiedBy>iccs</cp:lastModifiedBy>
  <cp:revision>1</cp:revision>
  <dcterms:created xsi:type="dcterms:W3CDTF">2013-08-14T06:42:00Z</dcterms:created>
  <dcterms:modified xsi:type="dcterms:W3CDTF">2013-08-14T06:43:00Z</dcterms:modified>
</cp:coreProperties>
</file>